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74" w:rsidRDefault="000B53D5">
      <w:pPr>
        <w:spacing w:after="0"/>
        <w:jc w:val="center"/>
        <w:rPr>
          <w:rStyle w:val="a8"/>
          <w:rFonts w:ascii="PT Astra Serif" w:hAnsi="PT Astra Serif"/>
          <w:sz w:val="28"/>
        </w:rPr>
      </w:pPr>
      <w:r>
        <w:rPr>
          <w:rStyle w:val="a8"/>
          <w:rFonts w:ascii="PT Astra Serif" w:hAnsi="PT Astra Serif"/>
          <w:sz w:val="28"/>
        </w:rPr>
        <w:t xml:space="preserve">Маршрутизация участников, ветеранов СВО и членов их семей  в кабинеты </w:t>
      </w:r>
      <w:proofErr w:type="spellStart"/>
      <w:r>
        <w:rPr>
          <w:rStyle w:val="a8"/>
          <w:rFonts w:ascii="PT Astra Serif" w:hAnsi="PT Astra Serif"/>
          <w:sz w:val="28"/>
        </w:rPr>
        <w:t>медико</w:t>
      </w:r>
      <w:proofErr w:type="spellEnd"/>
      <w:r>
        <w:rPr>
          <w:rStyle w:val="a8"/>
          <w:rFonts w:ascii="PT Astra Serif" w:hAnsi="PT Astra Serif"/>
          <w:sz w:val="28"/>
        </w:rPr>
        <w:t>–</w:t>
      </w:r>
      <w:r>
        <w:rPr>
          <w:rStyle w:val="a8"/>
          <w:rFonts w:ascii="PT Astra Serif" w:hAnsi="PT Astra Serif"/>
          <w:sz w:val="28"/>
        </w:rPr>
        <w:t>психо</w:t>
      </w:r>
      <w:r>
        <w:rPr>
          <w:rStyle w:val="a8"/>
          <w:sz w:val="28"/>
        </w:rPr>
        <w:t>л</w:t>
      </w:r>
      <w:r>
        <w:rPr>
          <w:rStyle w:val="a8"/>
          <w:rFonts w:ascii="PT Astra Serif" w:hAnsi="PT Astra Serif"/>
          <w:sz w:val="28"/>
        </w:rPr>
        <w:t>огического консультирования (МПК)</w:t>
      </w:r>
    </w:p>
    <w:p w:rsidR="00991174" w:rsidRDefault="00991174">
      <w:pPr>
        <w:spacing w:after="0"/>
        <w:jc w:val="center"/>
        <w:rPr>
          <w:rStyle w:val="a8"/>
          <w:rFonts w:ascii="PT Astra Serif" w:hAnsi="PT Astra Serif"/>
          <w:sz w:val="28"/>
        </w:rPr>
      </w:pPr>
    </w:p>
    <w:tbl>
      <w:tblPr>
        <w:tblStyle w:val="ab"/>
        <w:tblW w:w="0" w:type="auto"/>
        <w:tblInd w:w="-743" w:type="dxa"/>
        <w:tblLayout w:type="fixed"/>
        <w:tblLook w:val="04A0"/>
      </w:tblPr>
      <w:tblGrid>
        <w:gridCol w:w="3184"/>
        <w:gridCol w:w="2415"/>
        <w:gridCol w:w="1740"/>
        <w:gridCol w:w="1635"/>
        <w:gridCol w:w="2520"/>
        <w:gridCol w:w="1672"/>
        <w:gridCol w:w="1868"/>
      </w:tblGrid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ТО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Районы обслуживания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ФИО психолога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Кабинет №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Адрес кабинета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Время работы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Запись по телефону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«Киреевская ЦРБ»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Киреевский </w:t>
            </w:r>
            <w:r>
              <w:rPr>
                <w:rStyle w:val="a8"/>
                <w:rFonts w:ascii="PT Astra Serif" w:hAnsi="PT Astra Serif"/>
                <w:b w:val="0"/>
                <w:sz w:val="20"/>
              </w:rPr>
              <w:t>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Седченко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И.А.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Рыскова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С.В.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Здание бухгалтерии, 2 этаж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г. </w:t>
            </w: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Киреевск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,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ул. Ленина, д. 44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ГУЗ «Киреевская ЦРБ»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8.00-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16.20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8-48754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6 -21- 72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«Белевская ЦРБ»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Белевский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Семенова Л.В.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313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г. Белев,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ул. Мира, 13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ГУЗ «Белевская </w:t>
            </w:r>
            <w:r>
              <w:rPr>
                <w:rStyle w:val="a8"/>
                <w:rFonts w:ascii="PT Astra Serif" w:hAnsi="PT Astra Serif"/>
                <w:b w:val="0"/>
                <w:sz w:val="20"/>
              </w:rPr>
              <w:t>ЦРБ»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8.00-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16.00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8 -48742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-4-28-43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«Богородицкая ЦРБ»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"Кимовская центральная районная больница"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Богородицкий, </w:t>
            </w: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Кимовский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Нагибнева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О.В.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510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г. Богородицк,  ул. </w:t>
            </w:r>
            <w:proofErr w:type="gramStart"/>
            <w:r>
              <w:rPr>
                <w:rStyle w:val="a8"/>
                <w:rFonts w:ascii="PT Astra Serif" w:hAnsi="PT Astra Serif"/>
                <w:b w:val="0"/>
                <w:sz w:val="20"/>
              </w:rPr>
              <w:t>Пушкинская</w:t>
            </w:r>
            <w:proofErr w:type="gramEnd"/>
            <w:r>
              <w:rPr>
                <w:rStyle w:val="a8"/>
                <w:rFonts w:ascii="PT Astra Serif" w:hAnsi="PT Astra Serif"/>
                <w:b w:val="0"/>
                <w:sz w:val="20"/>
              </w:rPr>
              <w:t>, д. 23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ГУЗ «Богородицкая ЦРБ»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13.00-15.00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8-48761-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2-22-80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«ГБ №11 подразделение Венев»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Веневский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Мосур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Н.Г.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38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г. Венев, ул. </w:t>
            </w:r>
            <w:proofErr w:type="gramStart"/>
            <w:r>
              <w:rPr>
                <w:rStyle w:val="a8"/>
                <w:rFonts w:ascii="PT Astra Serif" w:hAnsi="PT Astra Serif"/>
                <w:b w:val="0"/>
                <w:sz w:val="20"/>
              </w:rPr>
              <w:t>Международная</w:t>
            </w:r>
            <w:proofErr w:type="gramEnd"/>
            <w:r>
              <w:rPr>
                <w:rStyle w:val="a8"/>
                <w:rFonts w:ascii="PT Astra Serif" w:hAnsi="PT Astra Serif"/>
                <w:b w:val="0"/>
                <w:sz w:val="20"/>
              </w:rPr>
              <w:t>, д. 7А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ГУЗ «ГБ №11 подразделение Венев»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8. 00.- 16.20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8- 4872-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21-61-90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 xml:space="preserve">ГУЗ «Ефремовская районная клиническая больница им. А. И, </w:t>
            </w:r>
            <w:r>
              <w:rPr>
                <w:rStyle w:val="a8"/>
                <w:rFonts w:ascii="PT Astra Serif" w:hAnsi="PT Astra Serif"/>
                <w:sz w:val="20"/>
              </w:rPr>
              <w:t>Козлова»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«Куркинская ЦРБ»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«Каменская ЦРБ»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«Воловская ЦРБ»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Ефремовский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>, Каменский, Воловский, Куркинский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Шевченко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Г.Ю.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Поликлиника 2,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№202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г. Ефремов,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Ул. Словацкого восстания, д. 18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ГУЗ «Ефремовская районная клиническая больница им.</w:t>
            </w: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А. И, Козлова»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8.00-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11.40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8-48741 6-66 -57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«Одоевская ЦРБ им. П. П. Белоусова»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«Арсеньевская ЦРБ»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Одоевский, </w:t>
            </w: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Арсеньевский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район, Славный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Макарова Л.Н.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Кабинет психолога, 1 этаж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г. Одоев,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</w:t>
            </w:r>
            <w:proofErr w:type="gramStart"/>
            <w:r>
              <w:rPr>
                <w:rStyle w:val="a8"/>
                <w:rFonts w:ascii="PT Astra Serif" w:hAnsi="PT Astra Serif"/>
                <w:b w:val="0"/>
                <w:sz w:val="20"/>
              </w:rPr>
              <w:t>ул. Дачная, д.2</w:t>
            </w:r>
            <w:proofErr w:type="gramEnd"/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ГУЗ «Одоевская ЦРБ им. П. </w:t>
            </w:r>
            <w:r>
              <w:rPr>
                <w:rStyle w:val="a8"/>
                <w:rFonts w:ascii="PT Astra Serif" w:hAnsi="PT Astra Serif"/>
                <w:b w:val="0"/>
                <w:sz w:val="20"/>
              </w:rPr>
              <w:t>П. Белоусова»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9.00-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12.00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8-48736-4-11-44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«Плавская ЦРБ им. С. С. Гагарина»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«Плавская ЦРБ имени С. С. Гагарина, филиал </w:t>
            </w:r>
            <w:proofErr w:type="spellStart"/>
            <w:r>
              <w:rPr>
                <w:rStyle w:val="a8"/>
                <w:rFonts w:ascii="PT Astra Serif" w:hAnsi="PT Astra Serif"/>
                <w:sz w:val="20"/>
              </w:rPr>
              <w:t>Чернский</w:t>
            </w:r>
            <w:proofErr w:type="spellEnd"/>
            <w:r>
              <w:rPr>
                <w:rStyle w:val="a8"/>
                <w:rFonts w:ascii="PT Astra Serif" w:hAnsi="PT Astra Serif"/>
                <w:sz w:val="20"/>
              </w:rPr>
              <w:t>» 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Плавский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, </w:t>
            </w: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Чернский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Иванина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Н.Н.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306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г. Плавск,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ул. Ульянова, д. 80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ГУЗ «Плавская ЦРБ им. С. С.</w:t>
            </w: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Гагарина»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8.00 – 16.15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8-48752 –2-11-98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«Суворовская ЦРБ»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Суворовский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Бронова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О.В.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309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г. Суворов, ул. Ленинского Юбилея, д. 2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ГУЗ «Суворовская ЦРБ»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9.00-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12.00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8-48763-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2-60-62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"Щекинская районная больница"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"Тепло-Огаревская ЦРБ"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Щекинский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>, Тепло-Огаревский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Калачинскаяая</w:t>
            </w:r>
            <w:proofErr w:type="spellEnd"/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А.С.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318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г. Щекино,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ул. Болдина, д. 1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ГУЗ «Щекинская ЦРБ»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14.00-16.00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8-48751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-2-03-71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lastRenderedPageBreak/>
              <w:t>ГУЗ "Дубенская ЦРБ,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"Ленинская районная больница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 xml:space="preserve">ГУЗ "Ясногорская районная </w:t>
            </w:r>
            <w:r>
              <w:rPr>
                <w:rStyle w:val="a8"/>
                <w:rFonts w:ascii="PT Astra Serif" w:hAnsi="PT Astra Serif"/>
                <w:sz w:val="20"/>
              </w:rPr>
              <w:t>больница"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Дубенский, Ленинский, Ясногорский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Грибанова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Т.И.,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Лобанова Е.В.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5, № 25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г. Тула,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Осташева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>, 18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Диспансер ГУЗ «ТОКПБ № 1 им. Н. П. Каменева»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8.00-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16.00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8 -4872-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gramStart"/>
            <w:r>
              <w:rPr>
                <w:rStyle w:val="a8"/>
                <w:rFonts w:ascii="PT Astra Serif" w:hAnsi="PT Astra Serif"/>
                <w:b w:val="0"/>
                <w:sz w:val="20"/>
              </w:rPr>
              <w:t>33-83-75, добавочный  11</w:t>
            </w:r>
            <w:proofErr w:type="gramEnd"/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 xml:space="preserve">ГУЗ  "Тульская </w:t>
            </w:r>
            <w:proofErr w:type="gramStart"/>
            <w:r>
              <w:rPr>
                <w:rStyle w:val="a8"/>
                <w:rFonts w:ascii="PT Astra Serif" w:hAnsi="PT Astra Serif"/>
                <w:sz w:val="20"/>
              </w:rPr>
              <w:t>областная</w:t>
            </w:r>
            <w:proofErr w:type="gramEnd"/>
            <w:r>
              <w:rPr>
                <w:rStyle w:val="a8"/>
                <w:rFonts w:ascii="PT Astra Serif" w:hAnsi="PT Astra Serif"/>
                <w:sz w:val="20"/>
              </w:rPr>
              <w:t xml:space="preserve"> клиническая больница №2 </w:t>
            </w:r>
            <w:r>
              <w:rPr>
                <w:rStyle w:val="a8"/>
                <w:rFonts w:ascii="PT Astra Serif" w:hAnsi="PT Astra Serif"/>
                <w:sz w:val="20"/>
              </w:rPr>
              <w:t>им. Л.Н. Толстого"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 xml:space="preserve">ГУЗ "Тульская городская клиническая больница скорой </w:t>
            </w:r>
            <w:proofErr w:type="spellStart"/>
            <w:r>
              <w:rPr>
                <w:rStyle w:val="a8"/>
                <w:rFonts w:ascii="PT Astra Serif" w:hAnsi="PT Astra Serif"/>
                <w:sz w:val="20"/>
              </w:rPr>
              <w:t>медиц</w:t>
            </w:r>
            <w:proofErr w:type="spellEnd"/>
            <w:r>
              <w:rPr>
                <w:rStyle w:val="a8"/>
                <w:rFonts w:ascii="PT Astra Serif" w:hAnsi="PT Astra Serif"/>
                <w:sz w:val="20"/>
              </w:rPr>
              <w:t xml:space="preserve">. помощи им. Д.Я. </w:t>
            </w:r>
            <w:proofErr w:type="spellStart"/>
            <w:r>
              <w:rPr>
                <w:rStyle w:val="a8"/>
                <w:rFonts w:ascii="PT Astra Serif" w:hAnsi="PT Astra Serif"/>
                <w:sz w:val="20"/>
              </w:rPr>
              <w:t>Ваныкина</w:t>
            </w:r>
            <w:proofErr w:type="spellEnd"/>
            <w:r>
              <w:rPr>
                <w:rStyle w:val="a8"/>
                <w:rFonts w:ascii="PT Astra Serif" w:hAnsi="PT Astra Serif"/>
                <w:sz w:val="20"/>
              </w:rPr>
              <w:t>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"Городская клиническая больница № 2 г. Тулы им. Е.Г. Лазарева"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"Городская больница № 3 г. Тулы"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"Городская больница № 7 г. Тулы"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 xml:space="preserve">ГУЗ </w:t>
            </w:r>
            <w:r>
              <w:rPr>
                <w:rStyle w:val="a8"/>
                <w:rFonts w:ascii="PT Astra Serif" w:hAnsi="PT Astra Serif"/>
                <w:sz w:val="20"/>
              </w:rPr>
              <w:t>"Городская больница №  9 г. Тулы"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"Городская больница №  10 г. Тулы"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"Городская больница №  11 г. Тулы"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"Городская больница №  13 г. Тулы"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Дубенский, Ленинский, Ясногорский район, г. Тула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Курачинова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Ю.В.,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Соколова И.А.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5, № 25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г. Тула, ул.</w:t>
            </w: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Первомайская, 13, </w:t>
            </w: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кор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>. 20.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Диспансерное отделение  ГУЗ «ТОКПБ № 1 им. Н. П. Каменева»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8.00-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16.00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(пн. – </w:t>
            </w:r>
            <w:bookmarkStart w:id="0" w:name="_GoBack"/>
            <w:bookmarkEnd w:id="0"/>
            <w:r>
              <w:rPr>
                <w:rStyle w:val="a8"/>
                <w:rFonts w:ascii="PT Astra Serif" w:hAnsi="PT Astra Serif"/>
                <w:b w:val="0"/>
                <w:sz w:val="20"/>
              </w:rPr>
              <w:t>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8 -4872-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77-49-94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"Алексинская районная больница № 1 имени профессора В.Ф. Снегирева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"Заокская ЦРБ"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Алексинский, Заокский район, </w:t>
            </w: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Новогуровский</w:t>
            </w:r>
            <w:proofErr w:type="spellEnd"/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Султанова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А.О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6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г. Алексин,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Ул. 2-й проезд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Строителей, д.3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Алексинский филиал ГУЗ «ТОКПБ № 1 им. Н. П. Каменева»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12.30-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15.00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8-48753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-4-24-53</w:t>
            </w:r>
          </w:p>
        </w:tc>
      </w:tr>
      <w:tr w:rsidR="00991174" w:rsidTr="000B53D5"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>ГУЗ "Новомосковская город</w:t>
            </w:r>
            <w:proofErr w:type="gramStart"/>
            <w:r>
              <w:rPr>
                <w:rStyle w:val="a8"/>
                <w:rFonts w:ascii="PT Astra Serif" w:hAnsi="PT Astra Serif"/>
                <w:sz w:val="20"/>
              </w:rPr>
              <w:t>.</w:t>
            </w:r>
            <w:proofErr w:type="gramEnd"/>
            <w:r>
              <w:rPr>
                <w:rStyle w:val="a8"/>
                <w:rFonts w:ascii="PT Astra Serif" w:hAnsi="PT Astra Serif"/>
                <w:sz w:val="20"/>
              </w:rPr>
              <w:t xml:space="preserve"> </w:t>
            </w:r>
            <w:proofErr w:type="gramStart"/>
            <w:r>
              <w:rPr>
                <w:rStyle w:val="a8"/>
                <w:rFonts w:ascii="PT Astra Serif" w:hAnsi="PT Astra Serif"/>
                <w:sz w:val="20"/>
              </w:rPr>
              <w:t>к</w:t>
            </w:r>
            <w:proofErr w:type="gramEnd"/>
            <w:r>
              <w:rPr>
                <w:rStyle w:val="a8"/>
                <w:rFonts w:ascii="PT Astra Serif" w:hAnsi="PT Astra Serif"/>
                <w:sz w:val="20"/>
              </w:rPr>
              <w:t>линическая больница"</w:t>
            </w:r>
          </w:p>
          <w:p w:rsidR="00991174" w:rsidRDefault="00991174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t xml:space="preserve">ГУЗ "Донская городская </w:t>
            </w:r>
            <w:r>
              <w:rPr>
                <w:rStyle w:val="a8"/>
                <w:rFonts w:ascii="PT Astra Serif" w:hAnsi="PT Astra Serif"/>
                <w:sz w:val="20"/>
              </w:rPr>
              <w:lastRenderedPageBreak/>
              <w:t>больница №</w:t>
            </w:r>
            <w:r>
              <w:rPr>
                <w:rStyle w:val="a8"/>
                <w:rFonts w:ascii="PT Astra Serif" w:hAnsi="PT Astra Serif"/>
                <w:sz w:val="20"/>
              </w:rPr>
              <w:t xml:space="preserve"> 1"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lastRenderedPageBreak/>
              <w:t>Новомосковский, Донской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Столярова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Л.И.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Дневной стационар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г. Новомосковск, ул. Садовского, 29/31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Новомосковский филиал  ГУЗ «ТОКПБ № 1 им. Н. </w:t>
            </w:r>
            <w:r>
              <w:rPr>
                <w:rStyle w:val="a8"/>
                <w:rFonts w:ascii="PT Astra Serif" w:hAnsi="PT Astra Serif"/>
                <w:b w:val="0"/>
                <w:sz w:val="20"/>
              </w:rPr>
              <w:lastRenderedPageBreak/>
              <w:t>П. Каменева»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lastRenderedPageBreak/>
              <w:t xml:space="preserve">8.00-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15.00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8-4876-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26-14-87</w:t>
            </w:r>
          </w:p>
        </w:tc>
      </w:tr>
      <w:tr w:rsidR="00991174" w:rsidTr="000B53D5">
        <w:trPr>
          <w:trHeight w:val="56"/>
        </w:trPr>
        <w:tc>
          <w:tcPr>
            <w:tcW w:w="3184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sz w:val="20"/>
              </w:rPr>
            </w:pPr>
            <w:r>
              <w:rPr>
                <w:rStyle w:val="a8"/>
                <w:rFonts w:ascii="PT Astra Serif" w:hAnsi="PT Astra Serif"/>
                <w:sz w:val="20"/>
              </w:rPr>
              <w:lastRenderedPageBreak/>
              <w:t>ГУЗ "Узловская районная больница"</w:t>
            </w:r>
          </w:p>
        </w:tc>
        <w:tc>
          <w:tcPr>
            <w:tcW w:w="241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Узловский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район</w:t>
            </w:r>
          </w:p>
        </w:tc>
        <w:tc>
          <w:tcPr>
            <w:tcW w:w="174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Гончар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Ю.Ю.</w:t>
            </w:r>
          </w:p>
        </w:tc>
        <w:tc>
          <w:tcPr>
            <w:tcW w:w="1635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№ 1, 2 этаж</w:t>
            </w:r>
          </w:p>
        </w:tc>
        <w:tc>
          <w:tcPr>
            <w:tcW w:w="2520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п. </w:t>
            </w: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Каменецкий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, ул. </w:t>
            </w: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Каменецкая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>, 10 а.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proofErr w:type="spellStart"/>
            <w:r>
              <w:rPr>
                <w:rStyle w:val="a8"/>
                <w:rFonts w:ascii="PT Astra Serif" w:hAnsi="PT Astra Serif"/>
                <w:b w:val="0"/>
                <w:sz w:val="20"/>
              </w:rPr>
              <w:t>Узловский</w:t>
            </w:r>
            <w:proofErr w:type="spellEnd"/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 филиал ГУЗ «ТОКПБ № 1 им. Н. П. Каменева»</w:t>
            </w:r>
          </w:p>
        </w:tc>
        <w:tc>
          <w:tcPr>
            <w:tcW w:w="1672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 xml:space="preserve">8.00- 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16.00</w:t>
            </w:r>
          </w:p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(пн. – пт.)</w:t>
            </w:r>
          </w:p>
        </w:tc>
        <w:tc>
          <w:tcPr>
            <w:tcW w:w="1868" w:type="dxa"/>
          </w:tcPr>
          <w:p w:rsidR="00991174" w:rsidRDefault="000B53D5">
            <w:pPr>
              <w:jc w:val="center"/>
              <w:rPr>
                <w:rStyle w:val="a8"/>
                <w:rFonts w:ascii="PT Astra Serif" w:hAnsi="PT Astra Serif"/>
                <w:b w:val="0"/>
                <w:sz w:val="20"/>
              </w:rPr>
            </w:pPr>
            <w:r>
              <w:rPr>
                <w:rStyle w:val="a8"/>
                <w:rFonts w:ascii="PT Astra Serif" w:hAnsi="PT Astra Serif"/>
                <w:b w:val="0"/>
                <w:sz w:val="20"/>
              </w:rPr>
              <w:t>8- 4873-17-82-31</w:t>
            </w:r>
          </w:p>
        </w:tc>
      </w:tr>
    </w:tbl>
    <w:p w:rsidR="00991174" w:rsidRDefault="00991174">
      <w:pPr>
        <w:spacing w:after="0"/>
        <w:jc w:val="center"/>
        <w:rPr>
          <w:rFonts w:ascii="PT Astra Serif" w:hAnsi="PT Astra Serif"/>
          <w:b/>
          <w:sz w:val="20"/>
        </w:rPr>
      </w:pPr>
    </w:p>
    <w:sectPr w:rsidR="00991174" w:rsidSect="00991174">
      <w:pgSz w:w="16848" w:h="11908" w:orient="landscape"/>
      <w:pgMar w:top="142" w:right="850" w:bottom="70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74"/>
    <w:rsid w:val="000B53D5"/>
    <w:rsid w:val="0099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1174"/>
  </w:style>
  <w:style w:type="paragraph" w:styleId="10">
    <w:name w:val="heading 1"/>
    <w:next w:val="a"/>
    <w:link w:val="11"/>
    <w:uiPriority w:val="9"/>
    <w:qFormat/>
    <w:rsid w:val="0099117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9117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9117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9117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9117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1174"/>
  </w:style>
  <w:style w:type="paragraph" w:styleId="21">
    <w:name w:val="toc 2"/>
    <w:next w:val="a"/>
    <w:link w:val="22"/>
    <w:uiPriority w:val="39"/>
    <w:rsid w:val="0099117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9117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9117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9117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9117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9117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9117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91174"/>
    <w:rPr>
      <w:rFonts w:ascii="XO Thames" w:hAnsi="XO Thames"/>
      <w:sz w:val="28"/>
    </w:rPr>
  </w:style>
  <w:style w:type="paragraph" w:customStyle="1" w:styleId="Endnote">
    <w:name w:val="Endnote"/>
    <w:link w:val="Endnote0"/>
    <w:rsid w:val="0099117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9117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9117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9117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9117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9117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9117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91174"/>
    <w:rPr>
      <w:color w:val="0000FF"/>
      <w:u w:val="single"/>
    </w:rPr>
  </w:style>
  <w:style w:type="character" w:styleId="a3">
    <w:name w:val="Hyperlink"/>
    <w:link w:val="12"/>
    <w:rsid w:val="00991174"/>
    <w:rPr>
      <w:color w:val="0000FF"/>
      <w:u w:val="single"/>
    </w:rPr>
  </w:style>
  <w:style w:type="paragraph" w:customStyle="1" w:styleId="Footnote">
    <w:name w:val="Footnote"/>
    <w:link w:val="Footnote0"/>
    <w:rsid w:val="00991174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9117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9117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9117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91174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9117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9117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9117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9117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91174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991174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991174"/>
  </w:style>
  <w:style w:type="paragraph" w:customStyle="1" w:styleId="15">
    <w:name w:val="Основной шрифт абзаца1"/>
    <w:link w:val="51"/>
    <w:rsid w:val="00991174"/>
  </w:style>
  <w:style w:type="paragraph" w:styleId="51">
    <w:name w:val="toc 5"/>
    <w:next w:val="a"/>
    <w:link w:val="52"/>
    <w:uiPriority w:val="39"/>
    <w:rsid w:val="0099117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91174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991174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991174"/>
    <w:rPr>
      <w:rFonts w:ascii="XO Thames" w:hAnsi="XO Thames"/>
      <w:i/>
      <w:sz w:val="24"/>
    </w:rPr>
  </w:style>
  <w:style w:type="paragraph" w:customStyle="1" w:styleId="16">
    <w:name w:val="Строгий1"/>
    <w:basedOn w:val="15"/>
    <w:link w:val="a8"/>
    <w:rsid w:val="00991174"/>
    <w:rPr>
      <w:b/>
    </w:rPr>
  </w:style>
  <w:style w:type="character" w:styleId="a8">
    <w:name w:val="Strong"/>
    <w:basedOn w:val="a0"/>
    <w:link w:val="16"/>
    <w:rsid w:val="00991174"/>
    <w:rPr>
      <w:b/>
    </w:rPr>
  </w:style>
  <w:style w:type="paragraph" w:styleId="a9">
    <w:name w:val="Title"/>
    <w:next w:val="a"/>
    <w:link w:val="aa"/>
    <w:uiPriority w:val="10"/>
    <w:qFormat/>
    <w:rsid w:val="0099117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99117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9117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91174"/>
    <w:rPr>
      <w:rFonts w:ascii="XO Thames" w:hAnsi="XO Thames"/>
      <w:b/>
      <w:sz w:val="28"/>
    </w:rPr>
  </w:style>
  <w:style w:type="table" w:styleId="ab">
    <w:name w:val="Table Grid"/>
    <w:basedOn w:val="a1"/>
    <w:rsid w:val="009911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3376</Characters>
  <Application>Microsoft Office Word</Application>
  <DocSecurity>0</DocSecurity>
  <Lines>28</Lines>
  <Paragraphs>7</Paragraphs>
  <ScaleCrop>false</ScaleCrop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2024-04-17T07:32:00Z</dcterms:created>
  <dcterms:modified xsi:type="dcterms:W3CDTF">2024-04-17T07:33:00Z</dcterms:modified>
</cp:coreProperties>
</file>